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  TRABAJO PRÁCTICO 1. 1)</w:t>
      </w:r>
      <w:r w:rsidDel="00000000" w:rsidR="00000000" w:rsidRPr="00000000">
        <w:rPr>
          <w:rFonts w:ascii="Roboto" w:cs="Roboto" w:eastAsia="Roboto" w:hAnsi="Roboto"/>
          <w:color w:val="5f6368"/>
          <w:sz w:val="28"/>
          <w:szCs w:val="28"/>
          <w:highlight w:val="white"/>
          <w:rtl w:val="0"/>
        </w:rPr>
        <w:t xml:space="preserve"> OBSERVO LA IMAGEN adjunta: ¿ Qué ideas te sugiere la imagen? ¿Por qué?¿Qué proyecto tenía cada uno? ¿Qué aptitudes tuvieron? ¿Qué reflexión final te merece?. ( la psicología estudia las acciones o conductas de cada sujeto , las cuáles están en relación con las acciones o conductas de los demás)</w:t>
      </w:r>
    </w:p>
    <w:p w:rsidR="00000000" w:rsidDel="00000000" w:rsidP="00000000" w:rsidRDefault="00000000" w:rsidRPr="00000000" w14:paraId="00000002">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2) ¿Cuáles son algunas de las preguntas y temas fundamentales de la psicología?</w:t>
      </w:r>
    </w:p>
    <w:p w:rsidR="00000000" w:rsidDel="00000000" w:rsidP="00000000" w:rsidRDefault="00000000" w:rsidRPr="00000000" w14:paraId="00000003">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3)¿ Sólo la psicología estudia las acciones humanas? ¿Qué otras disciplinas estudian las acciones de los hombres?. Busco información sobre que estudian la sociología, la antropología cultural, la economía política, la biología.</w:t>
      </w:r>
    </w:p>
    <w:p w:rsidR="00000000" w:rsidDel="00000000" w:rsidP="00000000" w:rsidRDefault="00000000" w:rsidRPr="00000000" w14:paraId="00000004">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4)En el texto INDIVIDUO Y SOCIEDAD: ¿Qué estudia la psicología desde el área de la psicología social?</w:t>
      </w:r>
    </w:p>
    <w:p w:rsidR="00000000" w:rsidDel="00000000" w:rsidP="00000000" w:rsidRDefault="00000000" w:rsidRPr="00000000" w14:paraId="00000005">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5)¿Por qué el sujeto necesita de la interacción con otros? ( luego de subrayar las ideas importantes, arma la respuesta tratando de fundamentar con un texto de elaboración propia).</w:t>
      </w:r>
    </w:p>
    <w:p w:rsidR="00000000" w:rsidDel="00000000" w:rsidP="00000000" w:rsidRDefault="00000000" w:rsidRPr="00000000" w14:paraId="00000006">
      <w:pPr>
        <w:rPr>
          <w:rFonts w:ascii="Roboto" w:cs="Roboto" w:eastAsia="Roboto" w:hAnsi="Roboto"/>
          <w:color w:val="5f6368"/>
          <w:sz w:val="28"/>
          <w:szCs w:val="28"/>
          <w:highlight w:val="white"/>
        </w:rPr>
      </w:pPr>
      <w:r w:rsidDel="00000000" w:rsidR="00000000" w:rsidRPr="00000000">
        <w:rPr>
          <w:rFonts w:ascii="Roboto" w:cs="Roboto" w:eastAsia="Roboto" w:hAnsi="Roboto"/>
          <w:color w:val="5f6368"/>
          <w:sz w:val="28"/>
          <w:szCs w:val="28"/>
          <w:highlight w:val="white"/>
          <w:rtl w:val="0"/>
        </w:rPr>
        <w:t xml:space="preserve">6) ¿Qué se entiende por influencia social? ¿Qué elementos y procesos la componen de acuerdo a lo entendido del texto?.</w:t>
      </w:r>
    </w:p>
    <w:p w:rsidR="00000000" w:rsidDel="00000000" w:rsidP="00000000" w:rsidRDefault="00000000" w:rsidRPr="00000000" w14:paraId="00000007">
      <w:pPr>
        <w:rPr>
          <w:sz w:val="28"/>
          <w:szCs w:val="28"/>
        </w:rPr>
      </w:pPr>
      <w:r w:rsidDel="00000000" w:rsidR="00000000" w:rsidRPr="00000000">
        <w:rPr>
          <w:rFonts w:ascii="Roboto" w:cs="Roboto" w:eastAsia="Roboto" w:hAnsi="Roboto"/>
          <w:color w:val="5f6368"/>
          <w:sz w:val="28"/>
          <w:szCs w:val="28"/>
          <w:highlight w:val="white"/>
          <w:rtl w:val="0"/>
        </w:rPr>
        <w:t xml:space="preserve">7) Leo el texto acerca del alma; ARISTÓTELES Y LA PSIQUE; subrayar ideas importantes. luego busca los tipos de alma que describe Platón, en los seres humanos cuáles serían las dos partes fundamentales de la psique? ¿Qué abarcan las funciones cognitivas? y ¿Que abarcan las funciones motivacionales o afectivas?. ¿Cuándo surge la psicología como disciplina independiente de la filosofía?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VCtfcDygATLd/gXyYX6lT8cog==">AMUW2mXs1IZ4h2f4u7P2bA5jNB1b47E8TGv1zxT8w3cZTudmLXz7615LwdaTHS+m3zzR5H55xWDvltUh67oRZut2M5rHOblsjl2xiesBmyl5hTw0trFUn8g=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